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43E" w:rsidRPr="000F643E" w:rsidRDefault="000F643E" w:rsidP="000F643E">
      <w:pPr>
        <w:shd w:val="clear" w:color="auto" w:fill="FFFFFF"/>
        <w:spacing w:after="120" w:line="234" w:lineRule="atLeast"/>
        <w:jc w:val="center"/>
        <w:rPr>
          <w:rFonts w:ascii="Arial" w:eastAsia="Times New Roman" w:hAnsi="Arial" w:cs="Arial"/>
          <w:color w:val="000000"/>
          <w:sz w:val="18"/>
          <w:szCs w:val="18"/>
        </w:rPr>
      </w:pPr>
      <w:r w:rsidRPr="000F643E">
        <w:rPr>
          <w:rFonts w:ascii="Arial" w:eastAsia="Times New Roman" w:hAnsi="Arial" w:cs="Arial"/>
          <w:b/>
          <w:bCs/>
          <w:color w:val="000000"/>
          <w:sz w:val="24"/>
          <w:szCs w:val="24"/>
        </w:rPr>
        <w:t>PHỤ LỤC 9.</w:t>
      </w:r>
    </w:p>
    <w:p w:rsidR="000F643E" w:rsidRPr="000F643E" w:rsidRDefault="000F643E" w:rsidP="000F643E">
      <w:pPr>
        <w:shd w:val="clear" w:color="auto" w:fill="FFFFFF"/>
        <w:spacing w:after="0" w:line="234" w:lineRule="atLeast"/>
        <w:jc w:val="center"/>
        <w:rPr>
          <w:rFonts w:ascii="Arial" w:eastAsia="Times New Roman" w:hAnsi="Arial" w:cs="Arial"/>
          <w:color w:val="000000"/>
          <w:sz w:val="18"/>
          <w:szCs w:val="18"/>
        </w:rPr>
      </w:pPr>
      <w:bookmarkStart w:id="0" w:name="chuong_phuluc_9_name"/>
      <w:r w:rsidRPr="000F643E">
        <w:rPr>
          <w:rFonts w:ascii="Arial" w:eastAsia="Times New Roman" w:hAnsi="Arial" w:cs="Arial"/>
          <w:color w:val="000000"/>
          <w:sz w:val="18"/>
          <w:szCs w:val="18"/>
        </w:rPr>
        <w:t>MẪU QUYẾT ĐỊNH PHÊ DUYỆT ĐỀ ÁN BẢO VỆ MÔI TRƯỜNG CHI TIẾT</w:t>
      </w:r>
      <w:bookmarkEnd w:id="0"/>
      <w:r w:rsidRPr="000F643E">
        <w:rPr>
          <w:rFonts w:ascii="Arial" w:eastAsia="Times New Roman" w:hAnsi="Arial" w:cs="Arial"/>
          <w:color w:val="000000"/>
          <w:sz w:val="18"/>
          <w:szCs w:val="18"/>
        </w:rPr>
        <w:br/>
      </w:r>
      <w:r w:rsidRPr="000F643E">
        <w:rPr>
          <w:rFonts w:ascii="Arial" w:eastAsia="Times New Roman" w:hAnsi="Arial" w:cs="Arial"/>
          <w:i/>
          <w:iCs/>
          <w:color w:val="000000"/>
          <w:sz w:val="18"/>
          <w:szCs w:val="18"/>
        </w:rPr>
        <w:t>(Ban hành kèm theo Thông tư số 26/2015/TT-BTNMT ngày 28 tháng 5 năm 2015 của Bộ trưởng Bộ Tài nguyên và Môi trường)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0F643E" w:rsidRPr="000F643E" w:rsidTr="000F643E">
        <w:trPr>
          <w:tblCellSpacing w:w="0" w:type="dxa"/>
        </w:trPr>
        <w:tc>
          <w:tcPr>
            <w:tcW w:w="3348" w:type="dxa"/>
            <w:shd w:val="clear" w:color="auto" w:fill="FFFFFF"/>
            <w:tcMar>
              <w:top w:w="0" w:type="dxa"/>
              <w:left w:w="108" w:type="dxa"/>
              <w:bottom w:w="0" w:type="dxa"/>
              <w:right w:w="108" w:type="dxa"/>
            </w:tcMar>
            <w:hideMark/>
          </w:tcPr>
          <w:p w:rsidR="000F643E" w:rsidRPr="000F643E" w:rsidRDefault="000F643E" w:rsidP="000F643E">
            <w:pPr>
              <w:spacing w:after="120" w:line="234" w:lineRule="atLeast"/>
              <w:jc w:val="center"/>
              <w:rPr>
                <w:rFonts w:ascii="Arial" w:eastAsia="Times New Roman" w:hAnsi="Arial" w:cs="Arial"/>
                <w:color w:val="000000"/>
                <w:sz w:val="18"/>
                <w:szCs w:val="18"/>
              </w:rPr>
            </w:pPr>
            <w:r w:rsidRPr="000F643E">
              <w:rPr>
                <w:rFonts w:ascii="Arial" w:eastAsia="Times New Roman" w:hAnsi="Arial" w:cs="Arial"/>
                <w:color w:val="000000"/>
                <w:sz w:val="18"/>
                <w:szCs w:val="18"/>
              </w:rPr>
              <w:t>…(1)…</w:t>
            </w:r>
            <w:r w:rsidRPr="000F643E">
              <w:rPr>
                <w:rFonts w:ascii="Arial" w:eastAsia="Times New Roman" w:hAnsi="Arial" w:cs="Arial"/>
                <w:color w:val="000000"/>
                <w:sz w:val="18"/>
                <w:szCs w:val="18"/>
              </w:rPr>
              <w:br/>
              <w:t>--------</w:t>
            </w:r>
          </w:p>
        </w:tc>
        <w:tc>
          <w:tcPr>
            <w:tcW w:w="5508" w:type="dxa"/>
            <w:shd w:val="clear" w:color="auto" w:fill="FFFFFF"/>
            <w:tcMar>
              <w:top w:w="0" w:type="dxa"/>
              <w:left w:w="108" w:type="dxa"/>
              <w:bottom w:w="0" w:type="dxa"/>
              <w:right w:w="108" w:type="dxa"/>
            </w:tcMar>
            <w:hideMark/>
          </w:tcPr>
          <w:p w:rsidR="000F643E" w:rsidRPr="000F643E" w:rsidRDefault="000F643E" w:rsidP="000F643E">
            <w:pPr>
              <w:spacing w:after="120" w:line="234" w:lineRule="atLeast"/>
              <w:jc w:val="center"/>
              <w:rPr>
                <w:rFonts w:ascii="Arial" w:eastAsia="Times New Roman" w:hAnsi="Arial" w:cs="Arial"/>
                <w:color w:val="000000"/>
                <w:sz w:val="18"/>
                <w:szCs w:val="18"/>
              </w:rPr>
            </w:pPr>
            <w:r w:rsidRPr="000F643E">
              <w:rPr>
                <w:rFonts w:ascii="Arial" w:eastAsia="Times New Roman" w:hAnsi="Arial" w:cs="Arial"/>
                <w:b/>
                <w:bCs/>
                <w:color w:val="000000"/>
                <w:sz w:val="18"/>
                <w:szCs w:val="18"/>
              </w:rPr>
              <w:t>CỘNG HÒA XÃ HỘI CHỦ NGHĨA VIỆT NAM</w:t>
            </w:r>
            <w:r w:rsidRPr="000F643E">
              <w:rPr>
                <w:rFonts w:ascii="Arial" w:eastAsia="Times New Roman" w:hAnsi="Arial" w:cs="Arial"/>
                <w:b/>
                <w:bCs/>
                <w:color w:val="000000"/>
                <w:sz w:val="18"/>
                <w:szCs w:val="18"/>
              </w:rPr>
              <w:br/>
              <w:t>Độc lập - Tự do - Hạnh phúc </w:t>
            </w:r>
            <w:r w:rsidRPr="000F643E">
              <w:rPr>
                <w:rFonts w:ascii="Arial" w:eastAsia="Times New Roman" w:hAnsi="Arial" w:cs="Arial"/>
                <w:b/>
                <w:bCs/>
                <w:color w:val="000000"/>
                <w:sz w:val="18"/>
                <w:szCs w:val="18"/>
              </w:rPr>
              <w:br/>
              <w:t>---------------</w:t>
            </w:r>
          </w:p>
        </w:tc>
      </w:tr>
      <w:tr w:rsidR="000F643E" w:rsidRPr="000F643E" w:rsidTr="000F643E">
        <w:trPr>
          <w:tblCellSpacing w:w="0" w:type="dxa"/>
        </w:trPr>
        <w:tc>
          <w:tcPr>
            <w:tcW w:w="3348" w:type="dxa"/>
            <w:shd w:val="clear" w:color="auto" w:fill="FFFFFF"/>
            <w:tcMar>
              <w:top w:w="0" w:type="dxa"/>
              <w:left w:w="108" w:type="dxa"/>
              <w:bottom w:w="0" w:type="dxa"/>
              <w:right w:w="108" w:type="dxa"/>
            </w:tcMar>
            <w:hideMark/>
          </w:tcPr>
          <w:p w:rsidR="000F643E" w:rsidRPr="000F643E" w:rsidRDefault="000F643E" w:rsidP="000F643E">
            <w:pPr>
              <w:spacing w:after="120" w:line="234" w:lineRule="atLeast"/>
              <w:jc w:val="center"/>
              <w:rPr>
                <w:rFonts w:ascii="Arial" w:eastAsia="Times New Roman" w:hAnsi="Arial" w:cs="Arial"/>
                <w:color w:val="000000"/>
                <w:sz w:val="18"/>
                <w:szCs w:val="18"/>
              </w:rPr>
            </w:pPr>
            <w:r w:rsidRPr="000F643E">
              <w:rPr>
                <w:rFonts w:ascii="Arial" w:eastAsia="Times New Roman" w:hAnsi="Arial" w:cs="Arial"/>
                <w:color w:val="000000"/>
                <w:sz w:val="18"/>
                <w:szCs w:val="18"/>
              </w:rPr>
              <w:t>Số:.../…</w:t>
            </w:r>
          </w:p>
        </w:tc>
        <w:tc>
          <w:tcPr>
            <w:tcW w:w="5508" w:type="dxa"/>
            <w:shd w:val="clear" w:color="auto" w:fill="FFFFFF"/>
            <w:tcMar>
              <w:top w:w="0" w:type="dxa"/>
              <w:left w:w="108" w:type="dxa"/>
              <w:bottom w:w="0" w:type="dxa"/>
              <w:right w:w="108" w:type="dxa"/>
            </w:tcMar>
            <w:hideMark/>
          </w:tcPr>
          <w:p w:rsidR="000F643E" w:rsidRPr="000F643E" w:rsidRDefault="000F643E" w:rsidP="000F643E">
            <w:pPr>
              <w:spacing w:after="120" w:line="234" w:lineRule="atLeast"/>
              <w:jc w:val="center"/>
              <w:rPr>
                <w:rFonts w:ascii="Arial" w:eastAsia="Times New Roman" w:hAnsi="Arial" w:cs="Arial"/>
                <w:color w:val="000000"/>
                <w:sz w:val="18"/>
                <w:szCs w:val="18"/>
              </w:rPr>
            </w:pPr>
            <w:r w:rsidRPr="000F643E">
              <w:rPr>
                <w:rFonts w:ascii="Arial" w:eastAsia="Times New Roman" w:hAnsi="Arial" w:cs="Arial"/>
                <w:i/>
                <w:iCs/>
                <w:color w:val="000000"/>
                <w:sz w:val="18"/>
                <w:szCs w:val="18"/>
              </w:rPr>
              <w:t>(Địa danh), ngày… tháng… năm…</w:t>
            </w:r>
          </w:p>
        </w:tc>
      </w:tr>
    </w:tbl>
    <w:p w:rsidR="000F643E" w:rsidRPr="000F643E" w:rsidRDefault="000F643E" w:rsidP="000F643E">
      <w:pPr>
        <w:shd w:val="clear" w:color="auto" w:fill="FFFFFF"/>
        <w:spacing w:after="120" w:line="234" w:lineRule="atLeast"/>
        <w:rPr>
          <w:rFonts w:ascii="Arial" w:eastAsia="Times New Roman" w:hAnsi="Arial" w:cs="Arial"/>
          <w:color w:val="000000"/>
          <w:sz w:val="18"/>
          <w:szCs w:val="18"/>
        </w:rPr>
      </w:pPr>
      <w:r w:rsidRPr="000F643E">
        <w:rPr>
          <w:rFonts w:ascii="Arial" w:eastAsia="Times New Roman" w:hAnsi="Arial" w:cs="Arial"/>
          <w:color w:val="000000"/>
          <w:sz w:val="18"/>
          <w:szCs w:val="18"/>
        </w:rPr>
        <w:t> </w:t>
      </w:r>
    </w:p>
    <w:p w:rsidR="000F643E" w:rsidRPr="000F643E" w:rsidRDefault="000F643E" w:rsidP="000F643E">
      <w:pPr>
        <w:shd w:val="clear" w:color="auto" w:fill="FFFFFF"/>
        <w:spacing w:after="120" w:line="234" w:lineRule="atLeast"/>
        <w:jc w:val="center"/>
        <w:rPr>
          <w:rFonts w:ascii="Arial" w:eastAsia="Times New Roman" w:hAnsi="Arial" w:cs="Arial"/>
          <w:color w:val="000000"/>
          <w:sz w:val="18"/>
          <w:szCs w:val="18"/>
        </w:rPr>
      </w:pPr>
      <w:r w:rsidRPr="000F643E">
        <w:rPr>
          <w:rFonts w:ascii="Arial" w:eastAsia="Times New Roman" w:hAnsi="Arial" w:cs="Arial"/>
          <w:b/>
          <w:bCs/>
          <w:color w:val="000000"/>
          <w:sz w:val="18"/>
          <w:szCs w:val="18"/>
        </w:rPr>
        <w:t>QUYẾT ĐỊNH</w:t>
      </w:r>
    </w:p>
    <w:p w:rsidR="000F643E" w:rsidRPr="000F643E" w:rsidRDefault="000F643E" w:rsidP="000F643E">
      <w:pPr>
        <w:shd w:val="clear" w:color="auto" w:fill="FFFFFF"/>
        <w:spacing w:after="120" w:line="234" w:lineRule="atLeast"/>
        <w:jc w:val="center"/>
        <w:rPr>
          <w:rFonts w:ascii="Arial" w:eastAsia="Times New Roman" w:hAnsi="Arial" w:cs="Arial"/>
          <w:color w:val="000000"/>
          <w:sz w:val="18"/>
          <w:szCs w:val="18"/>
        </w:rPr>
      </w:pPr>
      <w:r w:rsidRPr="000F643E">
        <w:rPr>
          <w:rFonts w:ascii="Arial" w:eastAsia="Times New Roman" w:hAnsi="Arial" w:cs="Arial"/>
          <w:b/>
          <w:bCs/>
          <w:color w:val="000000"/>
          <w:sz w:val="18"/>
          <w:szCs w:val="18"/>
        </w:rPr>
        <w:t>Phê duyệt đề án bảo vệ môi trường chi tiết của </w:t>
      </w:r>
      <w:r w:rsidRPr="000F643E">
        <w:rPr>
          <w:rFonts w:ascii="Arial" w:eastAsia="Times New Roman" w:hAnsi="Arial" w:cs="Arial"/>
          <w:color w:val="000000"/>
          <w:sz w:val="18"/>
          <w:szCs w:val="18"/>
        </w:rPr>
        <w:t>…(2)…</w:t>
      </w:r>
    </w:p>
    <w:p w:rsidR="000F643E" w:rsidRPr="000F643E" w:rsidRDefault="000F643E" w:rsidP="000F643E">
      <w:pPr>
        <w:shd w:val="clear" w:color="auto" w:fill="FFFFFF"/>
        <w:spacing w:after="120" w:line="234" w:lineRule="atLeast"/>
        <w:jc w:val="center"/>
        <w:rPr>
          <w:rFonts w:ascii="Arial" w:eastAsia="Times New Roman" w:hAnsi="Arial" w:cs="Arial"/>
          <w:color w:val="000000"/>
          <w:sz w:val="18"/>
          <w:szCs w:val="18"/>
        </w:rPr>
      </w:pPr>
      <w:r w:rsidRPr="000F643E">
        <w:rPr>
          <w:rFonts w:ascii="Arial" w:eastAsia="Times New Roman" w:hAnsi="Arial" w:cs="Arial"/>
          <w:color w:val="000000"/>
          <w:sz w:val="18"/>
          <w:szCs w:val="18"/>
        </w:rPr>
        <w:t>…(3)…</w:t>
      </w:r>
    </w:p>
    <w:p w:rsidR="000F643E" w:rsidRPr="000F643E" w:rsidRDefault="000F643E" w:rsidP="000F643E">
      <w:pPr>
        <w:shd w:val="clear" w:color="auto" w:fill="FFFFFF"/>
        <w:spacing w:after="120" w:line="234" w:lineRule="atLeast"/>
        <w:rPr>
          <w:rFonts w:ascii="Arial" w:eastAsia="Times New Roman" w:hAnsi="Arial" w:cs="Arial"/>
          <w:color w:val="000000"/>
          <w:sz w:val="18"/>
          <w:szCs w:val="18"/>
        </w:rPr>
      </w:pPr>
      <w:r w:rsidRPr="000F643E">
        <w:rPr>
          <w:rFonts w:ascii="Arial" w:eastAsia="Times New Roman" w:hAnsi="Arial" w:cs="Arial"/>
          <w:color w:val="000000"/>
          <w:sz w:val="18"/>
          <w:szCs w:val="18"/>
        </w:rPr>
        <w:t>Căn cứ Luật Bảo vệ môi trường ngày 23 tháng 6 năm 2014;</w:t>
      </w:r>
    </w:p>
    <w:p w:rsidR="000F643E" w:rsidRPr="000F643E" w:rsidRDefault="000F643E" w:rsidP="000F643E">
      <w:pPr>
        <w:shd w:val="clear" w:color="auto" w:fill="FFFFFF"/>
        <w:spacing w:after="0" w:line="234" w:lineRule="atLeast"/>
        <w:rPr>
          <w:rFonts w:ascii="Arial" w:eastAsia="Times New Roman" w:hAnsi="Arial" w:cs="Arial"/>
          <w:color w:val="000000"/>
          <w:sz w:val="18"/>
          <w:szCs w:val="18"/>
        </w:rPr>
      </w:pPr>
      <w:r w:rsidRPr="000F643E">
        <w:rPr>
          <w:rFonts w:ascii="Arial" w:eastAsia="Times New Roman" w:hAnsi="Arial" w:cs="Arial"/>
          <w:color w:val="000000"/>
          <w:sz w:val="18"/>
          <w:szCs w:val="18"/>
        </w:rPr>
        <w:t>Căn cứ Nghị định số </w:t>
      </w:r>
      <w:hyperlink r:id="rId5" w:tgtFrame="_blank" w:history="1">
        <w:r w:rsidRPr="000F643E">
          <w:rPr>
            <w:rFonts w:ascii="Arial" w:eastAsia="Times New Roman" w:hAnsi="Arial" w:cs="Arial"/>
            <w:color w:val="0E70C3"/>
            <w:sz w:val="18"/>
            <w:szCs w:val="18"/>
          </w:rPr>
          <w:t>18/2015/NĐ-CP</w:t>
        </w:r>
      </w:hyperlink>
      <w:r w:rsidRPr="000F643E">
        <w:rPr>
          <w:rFonts w:ascii="Arial" w:eastAsia="Times New Roman" w:hAnsi="Arial" w:cs="Arial"/>
          <w:color w:val="000000"/>
          <w:sz w:val="18"/>
          <w:szCs w:val="18"/>
        </w:rPr>
        <w:t> ngày 14 tháng 2 năm 2015 của Chính phủ quy định về quy hoạch bảo vệ môi trường, đánh giá môi trường chiến lược, đánh giá tác động môi trường và kế hoạch bảo vệ môi trường;</w:t>
      </w:r>
    </w:p>
    <w:p w:rsidR="000F643E" w:rsidRPr="000F643E" w:rsidRDefault="000F643E" w:rsidP="000F643E">
      <w:pPr>
        <w:shd w:val="clear" w:color="auto" w:fill="FFFFFF"/>
        <w:spacing w:after="120" w:line="234" w:lineRule="atLeast"/>
        <w:rPr>
          <w:rFonts w:ascii="Arial" w:eastAsia="Times New Roman" w:hAnsi="Arial" w:cs="Arial"/>
          <w:color w:val="000000"/>
          <w:sz w:val="18"/>
          <w:szCs w:val="18"/>
        </w:rPr>
      </w:pPr>
      <w:r w:rsidRPr="000F643E">
        <w:rPr>
          <w:rFonts w:ascii="Arial" w:eastAsia="Times New Roman" w:hAnsi="Arial" w:cs="Arial"/>
          <w:color w:val="000000"/>
          <w:sz w:val="18"/>
          <w:szCs w:val="18"/>
        </w:rPr>
        <w:t>Căn cứ </w:t>
      </w:r>
      <w:r w:rsidRPr="000F643E">
        <w:rPr>
          <w:rFonts w:ascii="Arial" w:eastAsia="Times New Roman" w:hAnsi="Arial" w:cs="Arial"/>
          <w:color w:val="000000"/>
          <w:spacing w:val="-4"/>
          <w:sz w:val="18"/>
          <w:szCs w:val="18"/>
        </w:rPr>
        <w:t>Thông tư số</w:t>
      </w:r>
      <w:r w:rsidRPr="000F643E">
        <w:rPr>
          <w:rFonts w:ascii="Arial" w:eastAsia="Times New Roman" w:hAnsi="Arial" w:cs="Arial"/>
          <w:color w:val="000000"/>
          <w:sz w:val="18"/>
          <w:szCs w:val="18"/>
        </w:rPr>
        <w:t>/2015/TT-BTNMT ngày </w:t>
      </w:r>
      <w:r w:rsidRPr="000F643E">
        <w:rPr>
          <w:rFonts w:ascii="Arial" w:eastAsia="Times New Roman" w:hAnsi="Arial" w:cs="Arial"/>
          <w:color w:val="000000"/>
          <w:spacing w:val="-4"/>
          <w:sz w:val="18"/>
          <w:szCs w:val="18"/>
        </w:rPr>
        <w:t>tháng năm 2015 của Bộ trưởng Bộ Tài nguyên và Môi trường q</w:t>
      </w:r>
      <w:r w:rsidRPr="000F643E">
        <w:rPr>
          <w:rFonts w:ascii="Arial" w:eastAsia="Times New Roman" w:hAnsi="Arial" w:cs="Arial"/>
          <w:color w:val="000000"/>
          <w:sz w:val="18"/>
          <w:szCs w:val="18"/>
        </w:rPr>
        <w:t>uy định về đề án bảo vệ môi trường chi tiết, đề án bảo vệ môi trường đơn giản;</w:t>
      </w:r>
    </w:p>
    <w:p w:rsidR="000F643E" w:rsidRPr="000F643E" w:rsidRDefault="000F643E" w:rsidP="000F643E">
      <w:pPr>
        <w:shd w:val="clear" w:color="auto" w:fill="FFFFFF"/>
        <w:spacing w:after="120" w:line="234" w:lineRule="atLeast"/>
        <w:rPr>
          <w:rFonts w:ascii="Arial" w:eastAsia="Times New Roman" w:hAnsi="Arial" w:cs="Arial"/>
          <w:color w:val="000000"/>
          <w:sz w:val="18"/>
          <w:szCs w:val="18"/>
        </w:rPr>
      </w:pPr>
      <w:r w:rsidRPr="000F643E">
        <w:rPr>
          <w:rFonts w:ascii="Arial" w:eastAsia="Times New Roman" w:hAnsi="Arial" w:cs="Arial"/>
          <w:color w:val="000000"/>
          <w:sz w:val="18"/>
          <w:szCs w:val="18"/>
        </w:rPr>
        <w:t>Căn cứ …(4)…;</w:t>
      </w:r>
    </w:p>
    <w:p w:rsidR="000F643E" w:rsidRPr="000F643E" w:rsidRDefault="000F643E" w:rsidP="000F643E">
      <w:pPr>
        <w:shd w:val="clear" w:color="auto" w:fill="FFFFFF"/>
        <w:spacing w:after="120" w:line="234" w:lineRule="atLeast"/>
        <w:rPr>
          <w:rFonts w:ascii="Arial" w:eastAsia="Times New Roman" w:hAnsi="Arial" w:cs="Arial"/>
          <w:color w:val="000000"/>
          <w:sz w:val="18"/>
          <w:szCs w:val="18"/>
        </w:rPr>
      </w:pPr>
      <w:r w:rsidRPr="000F643E">
        <w:rPr>
          <w:rFonts w:ascii="Arial" w:eastAsia="Times New Roman" w:hAnsi="Arial" w:cs="Arial"/>
          <w:color w:val="000000"/>
          <w:sz w:val="18"/>
          <w:szCs w:val="18"/>
        </w:rPr>
        <w:t>Căn cứ Quyết định/Văn bản số … ngày … tháng … năm … của …(3)… về việc ủy quyền/nhiệm cho …(5)… ký quyết định phê duyệt đề án bảo vệ môi trường chi tiết (nếu có ủy quyền);</w:t>
      </w:r>
    </w:p>
    <w:p w:rsidR="000F643E" w:rsidRPr="000F643E" w:rsidRDefault="000F643E" w:rsidP="000F643E">
      <w:pPr>
        <w:shd w:val="clear" w:color="auto" w:fill="FFFFFF"/>
        <w:spacing w:after="120" w:line="234" w:lineRule="atLeast"/>
        <w:rPr>
          <w:rFonts w:ascii="Arial" w:eastAsia="Times New Roman" w:hAnsi="Arial" w:cs="Arial"/>
          <w:color w:val="000000"/>
          <w:sz w:val="18"/>
          <w:szCs w:val="18"/>
        </w:rPr>
      </w:pPr>
      <w:r w:rsidRPr="000F643E">
        <w:rPr>
          <w:rFonts w:ascii="Arial" w:eastAsia="Times New Roman" w:hAnsi="Arial" w:cs="Arial"/>
          <w:color w:val="000000"/>
          <w:sz w:val="18"/>
          <w:szCs w:val="18"/>
        </w:rPr>
        <w:t>Căn cứ Biên bản kiểm tra phục vụ công tác thẩm định đề án bảo vệ môi trường chi tiết của…(2)…;</w:t>
      </w:r>
    </w:p>
    <w:p w:rsidR="000F643E" w:rsidRPr="000F643E" w:rsidRDefault="000F643E" w:rsidP="000F643E">
      <w:pPr>
        <w:shd w:val="clear" w:color="auto" w:fill="FFFFFF"/>
        <w:spacing w:after="120" w:line="234" w:lineRule="atLeast"/>
        <w:rPr>
          <w:rFonts w:ascii="Arial" w:eastAsia="Times New Roman" w:hAnsi="Arial" w:cs="Arial"/>
          <w:color w:val="000000"/>
          <w:sz w:val="18"/>
          <w:szCs w:val="18"/>
        </w:rPr>
      </w:pPr>
      <w:r w:rsidRPr="000F643E">
        <w:rPr>
          <w:rFonts w:ascii="Arial" w:eastAsia="Times New Roman" w:hAnsi="Arial" w:cs="Arial"/>
          <w:color w:val="000000"/>
          <w:sz w:val="18"/>
          <w:szCs w:val="18"/>
        </w:rPr>
        <w:t>Xét nội dung đề án bảo vệ môi trường chi tiết của …(2)… đã được hoàn chỉnh gửi kèm Văn bản số… ngày… tháng… năm… của …(6)…;</w:t>
      </w:r>
    </w:p>
    <w:p w:rsidR="000F643E" w:rsidRPr="000F643E" w:rsidRDefault="000F643E" w:rsidP="000F643E">
      <w:pPr>
        <w:shd w:val="clear" w:color="auto" w:fill="FFFFFF"/>
        <w:spacing w:after="120" w:line="234" w:lineRule="atLeast"/>
        <w:rPr>
          <w:rFonts w:ascii="Arial" w:eastAsia="Times New Roman" w:hAnsi="Arial" w:cs="Arial"/>
          <w:color w:val="000000"/>
          <w:sz w:val="18"/>
          <w:szCs w:val="18"/>
        </w:rPr>
      </w:pPr>
      <w:r w:rsidRPr="000F643E">
        <w:rPr>
          <w:rFonts w:ascii="Arial" w:eastAsia="Times New Roman" w:hAnsi="Arial" w:cs="Arial"/>
          <w:color w:val="000000"/>
          <w:sz w:val="18"/>
          <w:szCs w:val="18"/>
        </w:rPr>
        <w:t>Xét đề nghị của …(7)…,</w:t>
      </w:r>
    </w:p>
    <w:p w:rsidR="000F643E" w:rsidRPr="000F643E" w:rsidRDefault="000F643E" w:rsidP="000F643E">
      <w:pPr>
        <w:shd w:val="clear" w:color="auto" w:fill="FFFFFF"/>
        <w:spacing w:after="120" w:line="234" w:lineRule="atLeast"/>
        <w:jc w:val="center"/>
        <w:rPr>
          <w:rFonts w:ascii="Arial" w:eastAsia="Times New Roman" w:hAnsi="Arial" w:cs="Arial"/>
          <w:color w:val="000000"/>
          <w:sz w:val="18"/>
          <w:szCs w:val="18"/>
        </w:rPr>
      </w:pPr>
      <w:r w:rsidRPr="000F643E">
        <w:rPr>
          <w:rFonts w:ascii="Arial" w:eastAsia="Times New Roman" w:hAnsi="Arial" w:cs="Arial"/>
          <w:b/>
          <w:bCs/>
          <w:color w:val="000000"/>
          <w:sz w:val="18"/>
          <w:szCs w:val="18"/>
        </w:rPr>
        <w:t>QUYẾT ĐỊNH:</w:t>
      </w:r>
    </w:p>
    <w:p w:rsidR="000F643E" w:rsidRPr="000F643E" w:rsidRDefault="000F643E" w:rsidP="000F643E">
      <w:pPr>
        <w:shd w:val="clear" w:color="auto" w:fill="FFFFFF"/>
        <w:spacing w:after="120" w:line="234" w:lineRule="atLeast"/>
        <w:rPr>
          <w:rFonts w:ascii="Arial" w:eastAsia="Times New Roman" w:hAnsi="Arial" w:cs="Arial"/>
          <w:color w:val="000000"/>
          <w:sz w:val="18"/>
          <w:szCs w:val="18"/>
        </w:rPr>
      </w:pPr>
      <w:r w:rsidRPr="000F643E">
        <w:rPr>
          <w:rFonts w:ascii="Arial" w:eastAsia="Times New Roman" w:hAnsi="Arial" w:cs="Arial"/>
          <w:b/>
          <w:bCs/>
          <w:color w:val="000000"/>
          <w:sz w:val="18"/>
          <w:szCs w:val="18"/>
        </w:rPr>
        <w:t>Điều 1.</w:t>
      </w:r>
      <w:r w:rsidRPr="000F643E">
        <w:rPr>
          <w:rFonts w:ascii="Arial" w:eastAsia="Times New Roman" w:hAnsi="Arial" w:cs="Arial"/>
          <w:color w:val="000000"/>
          <w:sz w:val="18"/>
          <w:szCs w:val="18"/>
        </w:rPr>
        <w:t> Phê duyệt đề án bảo vệ môi trường chi tiết (sau đây gọi là Đề án) của …(2)… (sau đây gọi là Cơ sở) được lập bởi …(6)… (sau đây gọi là Chủ cơ sở) với các nội dung chủ yếu sau đây:</w:t>
      </w:r>
    </w:p>
    <w:p w:rsidR="000F643E" w:rsidRPr="000F643E" w:rsidRDefault="000F643E" w:rsidP="000F643E">
      <w:pPr>
        <w:shd w:val="clear" w:color="auto" w:fill="FFFFFF"/>
        <w:spacing w:after="120" w:line="234" w:lineRule="atLeast"/>
        <w:rPr>
          <w:rFonts w:ascii="Arial" w:eastAsia="Times New Roman" w:hAnsi="Arial" w:cs="Arial"/>
          <w:color w:val="000000"/>
          <w:sz w:val="18"/>
          <w:szCs w:val="18"/>
        </w:rPr>
      </w:pPr>
      <w:r w:rsidRPr="000F643E">
        <w:rPr>
          <w:rFonts w:ascii="Arial" w:eastAsia="Times New Roman" w:hAnsi="Arial" w:cs="Arial"/>
          <w:color w:val="000000"/>
          <w:sz w:val="18"/>
          <w:szCs w:val="18"/>
        </w:rPr>
        <w:t>1. Vị trí, quy mô/công suất hoạt động:</w:t>
      </w:r>
    </w:p>
    <w:p w:rsidR="000F643E" w:rsidRPr="000F643E" w:rsidRDefault="000F643E" w:rsidP="000F643E">
      <w:pPr>
        <w:shd w:val="clear" w:color="auto" w:fill="FFFFFF"/>
        <w:spacing w:after="120" w:line="234" w:lineRule="atLeast"/>
        <w:rPr>
          <w:rFonts w:ascii="Arial" w:eastAsia="Times New Roman" w:hAnsi="Arial" w:cs="Arial"/>
          <w:color w:val="000000"/>
          <w:sz w:val="18"/>
          <w:szCs w:val="18"/>
        </w:rPr>
      </w:pPr>
      <w:r w:rsidRPr="000F643E">
        <w:rPr>
          <w:rFonts w:ascii="Arial" w:eastAsia="Times New Roman" w:hAnsi="Arial" w:cs="Arial"/>
          <w:color w:val="000000"/>
          <w:sz w:val="18"/>
          <w:szCs w:val="18"/>
        </w:rPr>
        <w:t>1.1. Vị trí của cơ sở</w:t>
      </w:r>
    </w:p>
    <w:p w:rsidR="000F643E" w:rsidRPr="000F643E" w:rsidRDefault="000F643E" w:rsidP="000F643E">
      <w:pPr>
        <w:shd w:val="clear" w:color="auto" w:fill="FFFFFF"/>
        <w:spacing w:after="120" w:line="234" w:lineRule="atLeast"/>
        <w:rPr>
          <w:rFonts w:ascii="Arial" w:eastAsia="Times New Roman" w:hAnsi="Arial" w:cs="Arial"/>
          <w:color w:val="000000"/>
          <w:sz w:val="18"/>
          <w:szCs w:val="18"/>
        </w:rPr>
      </w:pPr>
      <w:r w:rsidRPr="000F643E">
        <w:rPr>
          <w:rFonts w:ascii="Arial" w:eastAsia="Times New Roman" w:hAnsi="Arial" w:cs="Arial"/>
          <w:color w:val="000000"/>
          <w:sz w:val="18"/>
          <w:szCs w:val="18"/>
        </w:rPr>
        <w:t>1.2. Quy mô/công suất hoạt động của cơ sở</w:t>
      </w:r>
    </w:p>
    <w:p w:rsidR="000F643E" w:rsidRPr="000F643E" w:rsidRDefault="000F643E" w:rsidP="000F643E">
      <w:pPr>
        <w:shd w:val="clear" w:color="auto" w:fill="FFFFFF"/>
        <w:spacing w:after="120" w:line="234" w:lineRule="atLeast"/>
        <w:rPr>
          <w:rFonts w:ascii="Arial" w:eastAsia="Times New Roman" w:hAnsi="Arial" w:cs="Arial"/>
          <w:color w:val="000000"/>
          <w:sz w:val="18"/>
          <w:szCs w:val="18"/>
        </w:rPr>
      </w:pPr>
      <w:r w:rsidRPr="000F643E">
        <w:rPr>
          <w:rFonts w:ascii="Arial" w:eastAsia="Times New Roman" w:hAnsi="Arial" w:cs="Arial"/>
          <w:color w:val="000000"/>
          <w:sz w:val="18"/>
          <w:szCs w:val="18"/>
        </w:rPr>
        <w:t>2. Yêu cầu về bảo vệ môi trường đối với cơ sở:</w:t>
      </w:r>
    </w:p>
    <w:p w:rsidR="000F643E" w:rsidRPr="000F643E" w:rsidRDefault="000F643E" w:rsidP="000F643E">
      <w:pPr>
        <w:shd w:val="clear" w:color="auto" w:fill="FFFFFF"/>
        <w:spacing w:after="120" w:line="234" w:lineRule="atLeast"/>
        <w:rPr>
          <w:rFonts w:ascii="Arial" w:eastAsia="Times New Roman" w:hAnsi="Arial" w:cs="Arial"/>
          <w:color w:val="000000"/>
          <w:sz w:val="18"/>
          <w:szCs w:val="18"/>
        </w:rPr>
      </w:pPr>
      <w:r w:rsidRPr="000F643E">
        <w:rPr>
          <w:rFonts w:ascii="Arial" w:eastAsia="Times New Roman" w:hAnsi="Arial" w:cs="Arial"/>
          <w:color w:val="000000"/>
          <w:sz w:val="18"/>
          <w:szCs w:val="18"/>
        </w:rPr>
        <w:t>2.1. Thực hiện đúng và đầy đủ các giải pháp, biện pháp, cam kết về bảo vệ môi trường đã nêu trong đề án.</w:t>
      </w:r>
    </w:p>
    <w:p w:rsidR="000F643E" w:rsidRPr="000F643E" w:rsidRDefault="000F643E" w:rsidP="000F643E">
      <w:pPr>
        <w:shd w:val="clear" w:color="auto" w:fill="FFFFFF"/>
        <w:spacing w:after="120" w:line="234" w:lineRule="atLeast"/>
        <w:rPr>
          <w:rFonts w:ascii="Arial" w:eastAsia="Times New Roman" w:hAnsi="Arial" w:cs="Arial"/>
          <w:color w:val="000000"/>
          <w:sz w:val="18"/>
          <w:szCs w:val="18"/>
        </w:rPr>
      </w:pPr>
      <w:r w:rsidRPr="000F643E">
        <w:rPr>
          <w:rFonts w:ascii="Arial" w:eastAsia="Times New Roman" w:hAnsi="Arial" w:cs="Arial"/>
          <w:color w:val="000000"/>
          <w:sz w:val="18"/>
          <w:szCs w:val="18"/>
        </w:rPr>
        <w:t>2.2. Phải đảm bảo các chất thải được xử lý đạt quy chuẩn kỹ thuật về môi trường trước khi thải ra môi trường.</w:t>
      </w:r>
    </w:p>
    <w:p w:rsidR="000F643E" w:rsidRPr="000F643E" w:rsidRDefault="000F643E" w:rsidP="000F643E">
      <w:pPr>
        <w:shd w:val="clear" w:color="auto" w:fill="FFFFFF"/>
        <w:spacing w:after="120" w:line="234" w:lineRule="atLeast"/>
        <w:rPr>
          <w:rFonts w:ascii="Arial" w:eastAsia="Times New Roman" w:hAnsi="Arial" w:cs="Arial"/>
          <w:color w:val="000000"/>
          <w:sz w:val="18"/>
          <w:szCs w:val="18"/>
        </w:rPr>
      </w:pPr>
      <w:r w:rsidRPr="000F643E">
        <w:rPr>
          <w:rFonts w:ascii="Arial" w:eastAsia="Times New Roman" w:hAnsi="Arial" w:cs="Arial"/>
          <w:color w:val="000000"/>
          <w:sz w:val="18"/>
          <w:szCs w:val="18"/>
        </w:rPr>
        <w:t>2.3. Phải hoàn thành các công trình, biện pháp bảo vệ môi trường theo các thời hạn như sau:</w:t>
      </w:r>
    </w:p>
    <w:p w:rsidR="000F643E" w:rsidRPr="000F643E" w:rsidRDefault="000F643E" w:rsidP="000F643E">
      <w:pPr>
        <w:shd w:val="clear" w:color="auto" w:fill="FFFFFF"/>
        <w:spacing w:after="120" w:line="234" w:lineRule="atLeast"/>
        <w:rPr>
          <w:rFonts w:ascii="Arial" w:eastAsia="Times New Roman" w:hAnsi="Arial" w:cs="Arial"/>
          <w:color w:val="000000"/>
          <w:sz w:val="18"/>
          <w:szCs w:val="18"/>
        </w:rPr>
      </w:pPr>
      <w:r w:rsidRPr="000F643E">
        <w:rPr>
          <w:rFonts w:ascii="Arial" w:eastAsia="Times New Roman" w:hAnsi="Arial" w:cs="Arial"/>
          <w:color w:val="000000"/>
          <w:sz w:val="18"/>
          <w:szCs w:val="18"/>
        </w:rPr>
        <w:t>- Công trình/biện pháp….., thời hạn hoàn thành trước ngày…</w:t>
      </w:r>
    </w:p>
    <w:p w:rsidR="000F643E" w:rsidRPr="000F643E" w:rsidRDefault="000F643E" w:rsidP="000F643E">
      <w:pPr>
        <w:shd w:val="clear" w:color="auto" w:fill="FFFFFF"/>
        <w:spacing w:after="120" w:line="234" w:lineRule="atLeast"/>
        <w:rPr>
          <w:rFonts w:ascii="Arial" w:eastAsia="Times New Roman" w:hAnsi="Arial" w:cs="Arial"/>
          <w:color w:val="000000"/>
          <w:sz w:val="18"/>
          <w:szCs w:val="18"/>
        </w:rPr>
      </w:pPr>
      <w:r w:rsidRPr="000F643E">
        <w:rPr>
          <w:rFonts w:ascii="Arial" w:eastAsia="Times New Roman" w:hAnsi="Arial" w:cs="Arial"/>
          <w:color w:val="000000"/>
          <w:sz w:val="18"/>
          <w:szCs w:val="18"/>
        </w:rPr>
        <w:t>- Công trình/biện pháp….., thời hạn hoàn thành trước ngày…</w:t>
      </w:r>
    </w:p>
    <w:p w:rsidR="000F643E" w:rsidRPr="000F643E" w:rsidRDefault="000F643E" w:rsidP="000F643E">
      <w:pPr>
        <w:shd w:val="clear" w:color="auto" w:fill="FFFFFF"/>
        <w:spacing w:after="120" w:line="234" w:lineRule="atLeast"/>
        <w:rPr>
          <w:rFonts w:ascii="Arial" w:eastAsia="Times New Roman" w:hAnsi="Arial" w:cs="Arial"/>
          <w:color w:val="000000"/>
          <w:sz w:val="18"/>
          <w:szCs w:val="18"/>
        </w:rPr>
      </w:pPr>
      <w:r w:rsidRPr="000F643E">
        <w:rPr>
          <w:rFonts w:ascii="Arial" w:eastAsia="Times New Roman" w:hAnsi="Arial" w:cs="Arial"/>
          <w:color w:val="000000"/>
          <w:sz w:val="18"/>
          <w:szCs w:val="18"/>
        </w:rPr>
        <w:t>- Công trình/biện pháp….., thời hạn hoàn thành trước ngày…</w:t>
      </w:r>
    </w:p>
    <w:p w:rsidR="000F643E" w:rsidRPr="000F643E" w:rsidRDefault="000F643E" w:rsidP="000F643E">
      <w:pPr>
        <w:shd w:val="clear" w:color="auto" w:fill="FFFFFF"/>
        <w:spacing w:after="120" w:line="234" w:lineRule="atLeast"/>
        <w:rPr>
          <w:rFonts w:ascii="Arial" w:eastAsia="Times New Roman" w:hAnsi="Arial" w:cs="Arial"/>
          <w:color w:val="000000"/>
          <w:sz w:val="18"/>
          <w:szCs w:val="18"/>
        </w:rPr>
      </w:pPr>
      <w:r w:rsidRPr="000F643E">
        <w:rPr>
          <w:rFonts w:ascii="Arial" w:eastAsia="Times New Roman" w:hAnsi="Arial" w:cs="Arial"/>
          <w:color w:val="000000"/>
          <w:sz w:val="18"/>
          <w:szCs w:val="18"/>
        </w:rPr>
        <w:t>…</w:t>
      </w:r>
    </w:p>
    <w:p w:rsidR="000F643E" w:rsidRPr="000F643E" w:rsidRDefault="000F643E" w:rsidP="000F643E">
      <w:pPr>
        <w:shd w:val="clear" w:color="auto" w:fill="FFFFFF"/>
        <w:spacing w:after="120" w:line="234" w:lineRule="atLeast"/>
        <w:rPr>
          <w:rFonts w:ascii="Arial" w:eastAsia="Times New Roman" w:hAnsi="Arial" w:cs="Arial"/>
          <w:color w:val="000000"/>
          <w:sz w:val="18"/>
          <w:szCs w:val="18"/>
        </w:rPr>
      </w:pPr>
      <w:r w:rsidRPr="000F643E">
        <w:rPr>
          <w:rFonts w:ascii="Arial" w:eastAsia="Times New Roman" w:hAnsi="Arial" w:cs="Arial"/>
          <w:color w:val="000000"/>
          <w:sz w:val="18"/>
          <w:szCs w:val="18"/>
        </w:rPr>
        <w:t>2.4. Đến thời điểm yêu cầu hoàn thành từng công trình, biện pháp bảo vệ môi trường, hoàn thành toàn bộ công trình, biện pháp bảo vệ môi trường, báo cáo về kết quả thực hiện đến cơ quan có thẩm quyền phê duyệt.</w:t>
      </w:r>
    </w:p>
    <w:p w:rsidR="000F643E" w:rsidRPr="000F643E" w:rsidRDefault="000F643E" w:rsidP="000F643E">
      <w:pPr>
        <w:shd w:val="clear" w:color="auto" w:fill="FFFFFF"/>
        <w:spacing w:after="120" w:line="234" w:lineRule="atLeast"/>
        <w:rPr>
          <w:rFonts w:ascii="Arial" w:eastAsia="Times New Roman" w:hAnsi="Arial" w:cs="Arial"/>
          <w:color w:val="000000"/>
          <w:sz w:val="18"/>
          <w:szCs w:val="18"/>
        </w:rPr>
      </w:pPr>
      <w:r w:rsidRPr="000F643E">
        <w:rPr>
          <w:rFonts w:ascii="Arial" w:eastAsia="Times New Roman" w:hAnsi="Arial" w:cs="Arial"/>
          <w:i/>
          <w:iCs/>
          <w:color w:val="000000"/>
          <w:sz w:val="18"/>
          <w:szCs w:val="18"/>
        </w:rPr>
        <w:t>(các mục 2.3, 2.4 chỉ áp dụng đối với cơ sở chưa hoàn thành công trình, biện pháp bảo vệ môi trường)</w:t>
      </w:r>
    </w:p>
    <w:p w:rsidR="000F643E" w:rsidRPr="000F643E" w:rsidRDefault="000F643E" w:rsidP="000F643E">
      <w:pPr>
        <w:shd w:val="clear" w:color="auto" w:fill="FFFFFF"/>
        <w:spacing w:after="120" w:line="234" w:lineRule="atLeast"/>
        <w:rPr>
          <w:rFonts w:ascii="Arial" w:eastAsia="Times New Roman" w:hAnsi="Arial" w:cs="Arial"/>
          <w:color w:val="000000"/>
          <w:sz w:val="18"/>
          <w:szCs w:val="18"/>
        </w:rPr>
      </w:pPr>
      <w:r w:rsidRPr="000F643E">
        <w:rPr>
          <w:rFonts w:ascii="Arial" w:eastAsia="Times New Roman" w:hAnsi="Arial" w:cs="Arial"/>
          <w:color w:val="000000"/>
          <w:sz w:val="18"/>
          <w:szCs w:val="18"/>
        </w:rPr>
        <w:t>3. Các điều kiện kèm theo (nếu có):</w:t>
      </w:r>
    </w:p>
    <w:p w:rsidR="000F643E" w:rsidRPr="000F643E" w:rsidRDefault="000F643E" w:rsidP="000F643E">
      <w:pPr>
        <w:shd w:val="clear" w:color="auto" w:fill="FFFFFF"/>
        <w:spacing w:after="120" w:line="234" w:lineRule="atLeast"/>
        <w:rPr>
          <w:rFonts w:ascii="Arial" w:eastAsia="Times New Roman" w:hAnsi="Arial" w:cs="Arial"/>
          <w:color w:val="000000"/>
          <w:sz w:val="18"/>
          <w:szCs w:val="18"/>
        </w:rPr>
      </w:pPr>
      <w:r w:rsidRPr="000F643E">
        <w:rPr>
          <w:rFonts w:ascii="Arial" w:eastAsia="Times New Roman" w:hAnsi="Arial" w:cs="Arial"/>
          <w:b/>
          <w:bCs/>
          <w:color w:val="000000"/>
          <w:sz w:val="18"/>
          <w:szCs w:val="18"/>
        </w:rPr>
        <w:t>Điều 2.</w:t>
      </w:r>
      <w:r w:rsidRPr="000F643E">
        <w:rPr>
          <w:rFonts w:ascii="Arial" w:eastAsia="Times New Roman" w:hAnsi="Arial" w:cs="Arial"/>
          <w:color w:val="000000"/>
          <w:sz w:val="18"/>
          <w:szCs w:val="18"/>
        </w:rPr>
        <w:t> Trong quá trình thực hiện nếu có thay đổi so với nội dung đề án chi tiết đã được phê duyệt, chủ cơ sở phải có văn bản báo cáo với …(1)… và chỉ được thực hiện những thay đổi sau khi có văn bản chấp thuận.</w:t>
      </w:r>
    </w:p>
    <w:p w:rsidR="000F643E" w:rsidRPr="000F643E" w:rsidRDefault="000F643E" w:rsidP="000F643E">
      <w:pPr>
        <w:shd w:val="clear" w:color="auto" w:fill="FFFFFF"/>
        <w:spacing w:after="120" w:line="234" w:lineRule="atLeast"/>
        <w:rPr>
          <w:rFonts w:ascii="Arial" w:eastAsia="Times New Roman" w:hAnsi="Arial" w:cs="Arial"/>
          <w:color w:val="000000"/>
          <w:sz w:val="18"/>
          <w:szCs w:val="18"/>
        </w:rPr>
      </w:pPr>
      <w:r w:rsidRPr="000F643E">
        <w:rPr>
          <w:rFonts w:ascii="Arial" w:eastAsia="Times New Roman" w:hAnsi="Arial" w:cs="Arial"/>
          <w:b/>
          <w:bCs/>
          <w:color w:val="000000"/>
          <w:sz w:val="18"/>
          <w:szCs w:val="18"/>
        </w:rPr>
        <w:t>Điều 3.</w:t>
      </w:r>
      <w:r w:rsidRPr="000F643E">
        <w:rPr>
          <w:rFonts w:ascii="Arial" w:eastAsia="Times New Roman" w:hAnsi="Arial" w:cs="Arial"/>
          <w:color w:val="000000"/>
          <w:sz w:val="18"/>
          <w:szCs w:val="18"/>
        </w:rPr>
        <w:t> Quyết định này có hiệu lực thi hành kể từ ngày ký.</w:t>
      </w:r>
    </w:p>
    <w:p w:rsidR="000F643E" w:rsidRPr="000F643E" w:rsidRDefault="000F643E" w:rsidP="000F643E">
      <w:pPr>
        <w:shd w:val="clear" w:color="auto" w:fill="FFFFFF"/>
        <w:spacing w:after="120" w:line="234" w:lineRule="atLeast"/>
        <w:rPr>
          <w:rFonts w:ascii="Arial" w:eastAsia="Times New Roman" w:hAnsi="Arial" w:cs="Arial"/>
          <w:color w:val="000000"/>
          <w:sz w:val="18"/>
          <w:szCs w:val="18"/>
        </w:rPr>
      </w:pPr>
      <w:r w:rsidRPr="000F643E">
        <w:rPr>
          <w:rFonts w:ascii="Arial" w:eastAsia="Times New Roman" w:hAnsi="Arial" w:cs="Arial"/>
          <w:color w:val="000000"/>
          <w:sz w:val="18"/>
          <w:szCs w:val="18"/>
        </w:rPr>
        <w:lastRenderedPageBreak/>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800"/>
      </w:tblGrid>
      <w:tr w:rsidR="000F643E" w:rsidRPr="000F643E" w:rsidTr="000F643E">
        <w:trPr>
          <w:trHeight w:val="284"/>
          <w:tblCellSpacing w:w="0" w:type="dxa"/>
        </w:trPr>
        <w:tc>
          <w:tcPr>
            <w:tcW w:w="4428" w:type="dxa"/>
            <w:shd w:val="clear" w:color="auto" w:fill="FFFFFF"/>
            <w:tcMar>
              <w:top w:w="0" w:type="dxa"/>
              <w:left w:w="108" w:type="dxa"/>
              <w:bottom w:w="0" w:type="dxa"/>
              <w:right w:w="108" w:type="dxa"/>
            </w:tcMar>
            <w:hideMark/>
          </w:tcPr>
          <w:p w:rsidR="000F643E" w:rsidRPr="000F643E" w:rsidRDefault="000F643E" w:rsidP="000F643E">
            <w:pPr>
              <w:spacing w:after="120" w:line="234" w:lineRule="atLeast"/>
              <w:rPr>
                <w:rFonts w:ascii="Arial" w:eastAsia="Times New Roman" w:hAnsi="Arial" w:cs="Arial"/>
                <w:color w:val="000000"/>
                <w:sz w:val="18"/>
                <w:szCs w:val="18"/>
              </w:rPr>
            </w:pPr>
            <w:r w:rsidRPr="000F643E">
              <w:rPr>
                <w:rFonts w:ascii="Arial" w:eastAsia="Times New Roman" w:hAnsi="Arial" w:cs="Arial"/>
                <w:b/>
                <w:bCs/>
                <w:i/>
                <w:iCs/>
                <w:color w:val="000000"/>
                <w:sz w:val="18"/>
                <w:szCs w:val="18"/>
              </w:rPr>
              <w:br/>
              <w:t>Nơi nhận:</w:t>
            </w:r>
            <w:r w:rsidRPr="000F643E">
              <w:rPr>
                <w:rFonts w:ascii="Arial" w:eastAsia="Times New Roman" w:hAnsi="Arial" w:cs="Arial"/>
                <w:b/>
                <w:bCs/>
                <w:i/>
                <w:iCs/>
                <w:color w:val="000000"/>
                <w:sz w:val="18"/>
                <w:szCs w:val="18"/>
              </w:rPr>
              <w:br/>
            </w:r>
            <w:r w:rsidRPr="000F643E">
              <w:rPr>
                <w:rFonts w:ascii="Arial" w:eastAsia="Times New Roman" w:hAnsi="Arial" w:cs="Arial"/>
                <w:color w:val="000000"/>
                <w:sz w:val="18"/>
                <w:szCs w:val="18"/>
              </w:rPr>
              <w:t>- Chủ cơ sở;</w:t>
            </w:r>
            <w:r w:rsidRPr="000F643E">
              <w:rPr>
                <w:rFonts w:ascii="Arial" w:eastAsia="Times New Roman" w:hAnsi="Arial" w:cs="Arial"/>
                <w:color w:val="000000"/>
                <w:sz w:val="18"/>
                <w:szCs w:val="18"/>
              </w:rPr>
              <w:br/>
              <w:t>- …(9)…</w:t>
            </w:r>
            <w:r w:rsidRPr="000F643E">
              <w:rPr>
                <w:rFonts w:ascii="Arial" w:eastAsia="Times New Roman" w:hAnsi="Arial" w:cs="Arial"/>
                <w:color w:val="000000"/>
                <w:sz w:val="18"/>
                <w:szCs w:val="18"/>
              </w:rPr>
              <w:br/>
              <w:t>- Lưu …</w:t>
            </w:r>
          </w:p>
        </w:tc>
        <w:tc>
          <w:tcPr>
            <w:tcW w:w="4800" w:type="dxa"/>
            <w:shd w:val="clear" w:color="auto" w:fill="FFFFFF"/>
            <w:tcMar>
              <w:top w:w="0" w:type="dxa"/>
              <w:left w:w="108" w:type="dxa"/>
              <w:bottom w:w="0" w:type="dxa"/>
              <w:right w:w="108" w:type="dxa"/>
            </w:tcMar>
            <w:hideMark/>
          </w:tcPr>
          <w:p w:rsidR="000F643E" w:rsidRPr="000F643E" w:rsidRDefault="000F643E" w:rsidP="000F643E">
            <w:pPr>
              <w:spacing w:after="120" w:line="234" w:lineRule="atLeast"/>
              <w:jc w:val="center"/>
              <w:rPr>
                <w:rFonts w:ascii="Arial" w:eastAsia="Times New Roman" w:hAnsi="Arial" w:cs="Arial"/>
                <w:color w:val="000000"/>
                <w:sz w:val="18"/>
                <w:szCs w:val="18"/>
              </w:rPr>
            </w:pPr>
            <w:r w:rsidRPr="000F643E">
              <w:rPr>
                <w:rFonts w:ascii="Arial" w:eastAsia="Times New Roman" w:hAnsi="Arial" w:cs="Arial"/>
                <w:color w:val="000000"/>
                <w:sz w:val="18"/>
                <w:szCs w:val="18"/>
              </w:rPr>
              <w:t>…(8)…</w:t>
            </w:r>
          </w:p>
          <w:p w:rsidR="000F643E" w:rsidRPr="000F643E" w:rsidRDefault="000F643E" w:rsidP="000F643E">
            <w:pPr>
              <w:spacing w:after="120" w:line="234" w:lineRule="atLeast"/>
              <w:jc w:val="center"/>
              <w:rPr>
                <w:rFonts w:ascii="Arial" w:eastAsia="Times New Roman" w:hAnsi="Arial" w:cs="Arial"/>
                <w:color w:val="000000"/>
                <w:sz w:val="18"/>
                <w:szCs w:val="18"/>
              </w:rPr>
            </w:pPr>
            <w:r w:rsidRPr="000F643E">
              <w:rPr>
                <w:rFonts w:ascii="Arial" w:eastAsia="Times New Roman" w:hAnsi="Arial" w:cs="Arial"/>
                <w:color w:val="000000"/>
                <w:sz w:val="18"/>
                <w:szCs w:val="18"/>
              </w:rPr>
              <w:t>(Ký, ghi họ tên, chức danh, đóng dấu)</w:t>
            </w:r>
          </w:p>
        </w:tc>
      </w:tr>
    </w:tbl>
    <w:p w:rsidR="000F643E" w:rsidRPr="000F643E" w:rsidRDefault="000F643E" w:rsidP="000F643E">
      <w:pPr>
        <w:shd w:val="clear" w:color="auto" w:fill="FFFFFF"/>
        <w:spacing w:after="120" w:line="234" w:lineRule="atLeast"/>
        <w:rPr>
          <w:rFonts w:ascii="Arial" w:eastAsia="Times New Roman" w:hAnsi="Arial" w:cs="Arial"/>
          <w:color w:val="000000"/>
          <w:sz w:val="18"/>
          <w:szCs w:val="18"/>
        </w:rPr>
      </w:pPr>
      <w:r w:rsidRPr="000F643E">
        <w:rPr>
          <w:rFonts w:ascii="Arial" w:eastAsia="Times New Roman" w:hAnsi="Arial" w:cs="Arial"/>
          <w:i/>
          <w:iCs/>
          <w:color w:val="000000"/>
          <w:sz w:val="18"/>
          <w:szCs w:val="18"/>
        </w:rPr>
        <w:t> </w:t>
      </w:r>
    </w:p>
    <w:p w:rsidR="000F643E" w:rsidRPr="000F643E" w:rsidRDefault="000F643E" w:rsidP="000F643E">
      <w:pPr>
        <w:shd w:val="clear" w:color="auto" w:fill="FFFFFF"/>
        <w:spacing w:after="120" w:line="234" w:lineRule="atLeast"/>
        <w:rPr>
          <w:rFonts w:ascii="Arial" w:eastAsia="Times New Roman" w:hAnsi="Arial" w:cs="Arial"/>
          <w:color w:val="000000"/>
          <w:sz w:val="18"/>
          <w:szCs w:val="18"/>
        </w:rPr>
      </w:pPr>
      <w:r w:rsidRPr="000F643E">
        <w:rPr>
          <w:rFonts w:ascii="Arial" w:eastAsia="Times New Roman" w:hAnsi="Arial" w:cs="Arial"/>
          <w:i/>
          <w:iCs/>
          <w:color w:val="000000"/>
          <w:sz w:val="18"/>
          <w:szCs w:val="18"/>
        </w:rPr>
        <w:t>Ghi chú:</w:t>
      </w:r>
    </w:p>
    <w:p w:rsidR="000F643E" w:rsidRPr="000F643E" w:rsidRDefault="000F643E" w:rsidP="000F643E">
      <w:pPr>
        <w:shd w:val="clear" w:color="auto" w:fill="FFFFFF"/>
        <w:spacing w:after="120" w:line="234" w:lineRule="atLeast"/>
        <w:rPr>
          <w:rFonts w:ascii="Arial" w:eastAsia="Times New Roman" w:hAnsi="Arial" w:cs="Arial"/>
          <w:color w:val="000000"/>
          <w:sz w:val="18"/>
          <w:szCs w:val="18"/>
        </w:rPr>
      </w:pPr>
      <w:r w:rsidRPr="000F643E">
        <w:rPr>
          <w:rFonts w:ascii="Arial" w:eastAsia="Times New Roman" w:hAnsi="Arial" w:cs="Arial"/>
          <w:i/>
          <w:iCs/>
          <w:color w:val="000000"/>
          <w:sz w:val="18"/>
          <w:szCs w:val="18"/>
        </w:rPr>
        <w:t>(1) Tên cơ quan thẩm quyền phê duyệt</w:t>
      </w:r>
    </w:p>
    <w:p w:rsidR="000F643E" w:rsidRPr="000F643E" w:rsidRDefault="000F643E" w:rsidP="000F643E">
      <w:pPr>
        <w:shd w:val="clear" w:color="auto" w:fill="FFFFFF"/>
        <w:spacing w:after="120" w:line="234" w:lineRule="atLeast"/>
        <w:rPr>
          <w:rFonts w:ascii="Arial" w:eastAsia="Times New Roman" w:hAnsi="Arial" w:cs="Arial"/>
          <w:color w:val="000000"/>
          <w:sz w:val="18"/>
          <w:szCs w:val="18"/>
        </w:rPr>
      </w:pPr>
      <w:r w:rsidRPr="000F643E">
        <w:rPr>
          <w:rFonts w:ascii="Arial" w:eastAsia="Times New Roman" w:hAnsi="Arial" w:cs="Arial"/>
          <w:i/>
          <w:iCs/>
          <w:color w:val="000000"/>
          <w:sz w:val="18"/>
          <w:szCs w:val="18"/>
        </w:rPr>
        <w:t>(2) Tên đầy đủ của cơ sở</w:t>
      </w:r>
    </w:p>
    <w:p w:rsidR="000F643E" w:rsidRPr="000F643E" w:rsidRDefault="000F643E" w:rsidP="000F643E">
      <w:pPr>
        <w:shd w:val="clear" w:color="auto" w:fill="FFFFFF"/>
        <w:spacing w:after="120" w:line="234" w:lineRule="atLeast"/>
        <w:rPr>
          <w:rFonts w:ascii="Arial" w:eastAsia="Times New Roman" w:hAnsi="Arial" w:cs="Arial"/>
          <w:color w:val="000000"/>
          <w:sz w:val="18"/>
          <w:szCs w:val="18"/>
        </w:rPr>
      </w:pPr>
      <w:r w:rsidRPr="000F643E">
        <w:rPr>
          <w:rFonts w:ascii="Arial" w:eastAsia="Times New Roman" w:hAnsi="Arial" w:cs="Arial"/>
          <w:i/>
          <w:iCs/>
          <w:color w:val="000000"/>
          <w:sz w:val="18"/>
          <w:szCs w:val="18"/>
        </w:rPr>
        <w:t>(3) Thủ trưởng hoặc người đứng đầu cơ quan thẩm quyền phê duyệt</w:t>
      </w:r>
    </w:p>
    <w:p w:rsidR="000F643E" w:rsidRPr="000F643E" w:rsidRDefault="000F643E" w:rsidP="000F643E">
      <w:pPr>
        <w:shd w:val="clear" w:color="auto" w:fill="FFFFFF"/>
        <w:spacing w:after="120" w:line="234" w:lineRule="atLeast"/>
        <w:rPr>
          <w:rFonts w:ascii="Arial" w:eastAsia="Times New Roman" w:hAnsi="Arial" w:cs="Arial"/>
          <w:color w:val="000000"/>
          <w:sz w:val="18"/>
          <w:szCs w:val="18"/>
        </w:rPr>
      </w:pPr>
      <w:r w:rsidRPr="000F643E">
        <w:rPr>
          <w:rFonts w:ascii="Arial" w:eastAsia="Times New Roman" w:hAnsi="Arial" w:cs="Arial"/>
          <w:i/>
          <w:iCs/>
          <w:color w:val="000000"/>
          <w:sz w:val="18"/>
          <w:szCs w:val="18"/>
        </w:rPr>
        <w:t>(4) Tên đầy đủ của văn bản quy định chức năng, nhiệm vụ, quyền hạn và cơ cấu tổ chức của cơ quan thẩm quyền phê duyệt.</w:t>
      </w:r>
    </w:p>
    <w:p w:rsidR="000F643E" w:rsidRPr="000F643E" w:rsidRDefault="000F643E" w:rsidP="000F643E">
      <w:pPr>
        <w:shd w:val="clear" w:color="auto" w:fill="FFFFFF"/>
        <w:spacing w:after="120" w:line="234" w:lineRule="atLeast"/>
        <w:rPr>
          <w:rFonts w:ascii="Arial" w:eastAsia="Times New Roman" w:hAnsi="Arial" w:cs="Arial"/>
          <w:color w:val="000000"/>
          <w:sz w:val="18"/>
          <w:szCs w:val="18"/>
        </w:rPr>
      </w:pPr>
      <w:r w:rsidRPr="000F643E">
        <w:rPr>
          <w:rFonts w:ascii="Arial" w:eastAsia="Times New Roman" w:hAnsi="Arial" w:cs="Arial"/>
          <w:i/>
          <w:iCs/>
          <w:color w:val="000000"/>
          <w:sz w:val="18"/>
          <w:szCs w:val="18"/>
        </w:rPr>
        <w:t>(5) Họ, tên và chức danh của người được ủy quyền (trường hợp có văn bản ủy quyền)</w:t>
      </w:r>
    </w:p>
    <w:p w:rsidR="000F643E" w:rsidRPr="000F643E" w:rsidRDefault="000F643E" w:rsidP="000F643E">
      <w:pPr>
        <w:shd w:val="clear" w:color="auto" w:fill="FFFFFF"/>
        <w:spacing w:after="120" w:line="234" w:lineRule="atLeast"/>
        <w:rPr>
          <w:rFonts w:ascii="Arial" w:eastAsia="Times New Roman" w:hAnsi="Arial" w:cs="Arial"/>
          <w:color w:val="000000"/>
          <w:sz w:val="18"/>
          <w:szCs w:val="18"/>
        </w:rPr>
      </w:pPr>
      <w:r w:rsidRPr="000F643E">
        <w:rPr>
          <w:rFonts w:ascii="Arial" w:eastAsia="Times New Roman" w:hAnsi="Arial" w:cs="Arial"/>
          <w:i/>
          <w:iCs/>
          <w:color w:val="000000"/>
          <w:sz w:val="18"/>
          <w:szCs w:val="18"/>
        </w:rPr>
        <w:t>(6) Tên cơ quan/doanh nghiệp chủ cơ sở</w:t>
      </w:r>
    </w:p>
    <w:p w:rsidR="000F643E" w:rsidRPr="000F643E" w:rsidRDefault="000F643E" w:rsidP="000F643E">
      <w:pPr>
        <w:shd w:val="clear" w:color="auto" w:fill="FFFFFF"/>
        <w:spacing w:after="120" w:line="234" w:lineRule="atLeast"/>
        <w:rPr>
          <w:rFonts w:ascii="Arial" w:eastAsia="Times New Roman" w:hAnsi="Arial" w:cs="Arial"/>
          <w:color w:val="000000"/>
          <w:sz w:val="18"/>
          <w:szCs w:val="18"/>
        </w:rPr>
      </w:pPr>
      <w:r w:rsidRPr="000F643E">
        <w:rPr>
          <w:rFonts w:ascii="Arial" w:eastAsia="Times New Roman" w:hAnsi="Arial" w:cs="Arial"/>
          <w:i/>
          <w:iCs/>
          <w:color w:val="000000"/>
          <w:sz w:val="18"/>
          <w:szCs w:val="18"/>
        </w:rPr>
        <w:t>(7) Thủ trưởng cơ quan thẩm định</w:t>
      </w:r>
    </w:p>
    <w:p w:rsidR="000F643E" w:rsidRPr="000F643E" w:rsidRDefault="000F643E" w:rsidP="000F643E">
      <w:pPr>
        <w:shd w:val="clear" w:color="auto" w:fill="FFFFFF"/>
        <w:spacing w:after="120" w:line="234" w:lineRule="atLeast"/>
        <w:rPr>
          <w:rFonts w:ascii="Arial" w:eastAsia="Times New Roman" w:hAnsi="Arial" w:cs="Arial"/>
          <w:color w:val="000000"/>
          <w:sz w:val="18"/>
          <w:szCs w:val="18"/>
        </w:rPr>
      </w:pPr>
      <w:r w:rsidRPr="000F643E">
        <w:rPr>
          <w:rFonts w:ascii="Arial" w:eastAsia="Times New Roman" w:hAnsi="Arial" w:cs="Arial"/>
          <w:i/>
          <w:iCs/>
          <w:color w:val="000000"/>
          <w:sz w:val="18"/>
          <w:szCs w:val="18"/>
        </w:rPr>
        <w:t>(8) Chức danh của thủ trưởng hoặc người đứng đầu cơ quan thẩm quyền phê duyệt</w:t>
      </w:r>
    </w:p>
    <w:p w:rsidR="000F643E" w:rsidRPr="000F643E" w:rsidRDefault="000F643E" w:rsidP="000F643E">
      <w:pPr>
        <w:shd w:val="clear" w:color="auto" w:fill="FFFFFF"/>
        <w:spacing w:after="120" w:line="234" w:lineRule="atLeast"/>
        <w:rPr>
          <w:rFonts w:ascii="Arial" w:eastAsia="Times New Roman" w:hAnsi="Arial" w:cs="Arial"/>
          <w:color w:val="000000"/>
          <w:sz w:val="18"/>
          <w:szCs w:val="18"/>
        </w:rPr>
      </w:pPr>
      <w:r w:rsidRPr="000F643E">
        <w:rPr>
          <w:rFonts w:ascii="Arial" w:eastAsia="Times New Roman" w:hAnsi="Arial" w:cs="Arial"/>
          <w:i/>
          <w:iCs/>
          <w:color w:val="000000"/>
          <w:sz w:val="18"/>
          <w:szCs w:val="18"/>
        </w:rPr>
        <w:t>(9) Nơi nhận theo quy định tương ứng tại khoản 2 Điều 10 của Thông tư này.</w:t>
      </w:r>
    </w:p>
    <w:p w:rsidR="00AE344C" w:rsidRDefault="00AE344C">
      <w:bookmarkStart w:id="1" w:name="_GoBack"/>
      <w:bookmarkEnd w:id="1"/>
    </w:p>
    <w:sectPr w:rsidR="00AE344C" w:rsidSect="004F2FE2">
      <w:pgSz w:w="11907" w:h="16840" w:code="9"/>
      <w:pgMar w:top="1134" w:right="1134" w:bottom="1134" w:left="158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43E"/>
    <w:rsid w:val="000F643E"/>
    <w:rsid w:val="004E1F86"/>
    <w:rsid w:val="004F2FE2"/>
    <w:rsid w:val="00664BB2"/>
    <w:rsid w:val="00AE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64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F64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64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F64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762224">
      <w:bodyDiv w:val="1"/>
      <w:marLeft w:val="0"/>
      <w:marRight w:val="0"/>
      <w:marTop w:val="0"/>
      <w:marBottom w:val="0"/>
      <w:divBdr>
        <w:top w:val="none" w:sz="0" w:space="0" w:color="auto"/>
        <w:left w:val="none" w:sz="0" w:space="0" w:color="auto"/>
        <w:bottom w:val="none" w:sz="0" w:space="0" w:color="auto"/>
        <w:right w:val="none" w:sz="0" w:space="0" w:color="auto"/>
      </w:divBdr>
      <w:divsChild>
        <w:div w:id="410353036">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phap-luat/tim-van-ban.aspx?keyword=18/2015/N%C4%90-CP&amp;area=2&amp;type=0&amp;match=False&amp;vc=True&amp;la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2987</Characters>
  <Application>Microsoft Office Word</Application>
  <DocSecurity>0</DocSecurity>
  <Lines>24</Lines>
  <Paragraphs>7</Paragraphs>
  <ScaleCrop>false</ScaleCrop>
  <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Cherokee</cp:lastModifiedBy>
  <cp:revision>1</cp:revision>
  <dcterms:created xsi:type="dcterms:W3CDTF">2017-10-19T03:17:00Z</dcterms:created>
  <dcterms:modified xsi:type="dcterms:W3CDTF">2017-10-19T03:17:00Z</dcterms:modified>
</cp:coreProperties>
</file>